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8570" w14:textId="3A72D513" w:rsidR="00E32D5B" w:rsidRDefault="00E32D5B" w:rsidP="0027167F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Floretta P. Carson Visual and Performing Arts Academy</w:t>
      </w:r>
    </w:p>
    <w:p w14:paraId="0E5EDD08" w14:textId="0980A97B" w:rsidR="0027167F" w:rsidRPr="0027167F" w:rsidRDefault="00795331" w:rsidP="0027167F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Dance</w:t>
      </w:r>
      <w:r w:rsidR="0027167F" w:rsidRPr="002716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Supply List for 2024-2025</w:t>
      </w:r>
    </w:p>
    <w:p w14:paraId="685221D1" w14:textId="77777777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Dear Parents/Guardians,</w:t>
      </w:r>
    </w:p>
    <w:p w14:paraId="09A249B8" w14:textId="77777777" w:rsid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As we prepare for the upcoming 2024-2025 school term, we want to ensure that our students have the necessary supplies to excel in their academic and extracurricular pursuits. Below is a comprehensive list of required and recommended supplies for each discipline.</w:t>
      </w:r>
    </w:p>
    <w:p w14:paraId="37AC3C9C" w14:textId="68E0183D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Please note that some supplies may be shared across disciplines, but we have grouped them by primary discipline for clarity. </w:t>
      </w:r>
      <w:r w:rsidRPr="0027167F"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 xml:space="preserve">If a notebook is required for </w:t>
      </w:r>
      <w:r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>a specific</w:t>
      </w:r>
      <w:r w:rsidRPr="0027167F"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 xml:space="preserve"> class, please use a </w:t>
      </w:r>
      <w:r w:rsidRPr="0027167F">
        <w:rPr>
          <w:rFonts w:ascii="-webkit-standard" w:eastAsia="Times New Roman" w:hAnsi="-webkit-standard" w:cs="Times New Roman"/>
          <w:b/>
          <w:bCs/>
          <w:color w:val="000000" w:themeColor="text1"/>
          <w:kern w:val="0"/>
          <w:sz w:val="27"/>
          <w:szCs w:val="27"/>
          <w14:ligatures w14:val="none"/>
        </w:rPr>
        <w:t xml:space="preserve">separate notebook dedicated solely </w:t>
      </w:r>
      <w:r>
        <w:rPr>
          <w:rFonts w:ascii="-webkit-standard" w:eastAsia="Times New Roman" w:hAnsi="-webkit-standard" w:cs="Times New Roman"/>
          <w:b/>
          <w:bCs/>
          <w:color w:val="000000" w:themeColor="text1"/>
          <w:kern w:val="0"/>
          <w:sz w:val="27"/>
          <w:szCs w:val="27"/>
          <w14:ligatures w14:val="none"/>
        </w:rPr>
        <w:t xml:space="preserve">for that course </w:t>
      </w:r>
      <w:r w:rsidRPr="0027167F">
        <w:rPr>
          <w:rFonts w:ascii="-webkit-standard" w:eastAsia="Times New Roman" w:hAnsi="-webkit-standard" w:cs="Times New Roman"/>
          <w:b/>
          <w:bCs/>
          <w:color w:val="000000" w:themeColor="text1"/>
          <w:kern w:val="0"/>
          <w:sz w:val="27"/>
          <w:szCs w:val="27"/>
          <w14:ligatures w14:val="none"/>
        </w:rPr>
        <w:t>and materials</w:t>
      </w:r>
      <w:r w:rsidRPr="0027167F"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>, distinct from notebooks used for other classes. This will help keep notes and materials organized and easily accessible for music-related assignments and projects</w:t>
      </w:r>
      <w:r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 xml:space="preserve">. </w:t>
      </w: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 encourage students to keep their supplies organized and easily accessible to facilitate a smooth learning experience.</w:t>
      </w:r>
    </w:p>
    <w:p w14:paraId="659E03D0" w14:textId="77777777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Dance</w:t>
      </w:r>
    </w:p>
    <w:p w14:paraId="7A0525EA" w14:textId="77777777" w:rsidR="0027167F" w:rsidRPr="0027167F" w:rsidRDefault="0027167F" w:rsidP="0027167F">
      <w:pPr>
        <w:numPr>
          <w:ilvl w:val="0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Required:</w:t>
      </w:r>
    </w:p>
    <w:p w14:paraId="328C7CAB" w14:textId="77777777" w:rsidR="0027167F" w:rsidRPr="0027167F" w:rsidRDefault="0027167F" w:rsidP="0027167F">
      <w:pPr>
        <w:numPr>
          <w:ilvl w:val="1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Dance Journal and pen/pencil</w:t>
      </w:r>
    </w:p>
    <w:p w14:paraId="52976CEF" w14:textId="77777777" w:rsidR="0027167F" w:rsidRPr="0027167F" w:rsidRDefault="0027167F" w:rsidP="0027167F">
      <w:pPr>
        <w:numPr>
          <w:ilvl w:val="1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Leotard (black and flesh-toned)</w:t>
      </w:r>
    </w:p>
    <w:p w14:paraId="163AEB3D" w14:textId="77777777" w:rsidR="0027167F" w:rsidRPr="0027167F" w:rsidRDefault="0027167F" w:rsidP="0027167F">
      <w:pPr>
        <w:numPr>
          <w:ilvl w:val="1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Tights (black and flesh-toned)</w:t>
      </w:r>
    </w:p>
    <w:p w14:paraId="6D5F318A" w14:textId="77777777" w:rsidR="0027167F" w:rsidRPr="0027167F" w:rsidRDefault="0027167F" w:rsidP="0027167F">
      <w:pPr>
        <w:numPr>
          <w:ilvl w:val="1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Shoes (flesh-toned canvas ballet shoes and black leather split-sole jazz shoes)</w:t>
      </w:r>
    </w:p>
    <w:p w14:paraId="77FC65AE" w14:textId="77777777" w:rsidR="0027167F" w:rsidRPr="0027167F" w:rsidRDefault="0027167F" w:rsidP="0027167F">
      <w:pPr>
        <w:numPr>
          <w:ilvl w:val="1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Black leggings</w:t>
      </w:r>
    </w:p>
    <w:p w14:paraId="28D5A971" w14:textId="77777777" w:rsidR="0027167F" w:rsidRPr="0027167F" w:rsidRDefault="0027167F" w:rsidP="0027167F">
      <w:pPr>
        <w:numPr>
          <w:ilvl w:val="1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Black dance shorts</w:t>
      </w:r>
    </w:p>
    <w:p w14:paraId="27D216D0" w14:textId="77777777" w:rsidR="0027167F" w:rsidRPr="0027167F" w:rsidRDefault="0027167F" w:rsidP="0027167F">
      <w:pPr>
        <w:numPr>
          <w:ilvl w:val="1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Black razorback sports bra</w:t>
      </w:r>
    </w:p>
    <w:p w14:paraId="41C1FD55" w14:textId="77777777" w:rsidR="0027167F" w:rsidRPr="0027167F" w:rsidRDefault="0027167F" w:rsidP="0027167F">
      <w:pPr>
        <w:numPr>
          <w:ilvl w:val="0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Recommended:</w:t>
      </w:r>
    </w:p>
    <w:p w14:paraId="4A208291" w14:textId="77777777" w:rsidR="0027167F" w:rsidRPr="0027167F" w:rsidRDefault="0027167F" w:rsidP="0027167F">
      <w:pPr>
        <w:numPr>
          <w:ilvl w:val="1"/>
          <w:numId w:val="1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Black dance pants or tights for additional layering</w:t>
      </w:r>
    </w:p>
    <w:p w14:paraId="762585BA" w14:textId="61883786" w:rsidR="0027167F" w:rsidRPr="0027167F" w:rsidRDefault="0027167F" w:rsidP="00831CC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27167F" w:rsidRPr="002716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86C9" w14:textId="77777777" w:rsidR="003D3DC9" w:rsidRDefault="003D3DC9" w:rsidP="0027167F">
      <w:pPr>
        <w:spacing w:after="0" w:line="240" w:lineRule="auto"/>
      </w:pPr>
      <w:r>
        <w:separator/>
      </w:r>
    </w:p>
  </w:endnote>
  <w:endnote w:type="continuationSeparator" w:id="0">
    <w:p w14:paraId="57CA8A7E" w14:textId="77777777" w:rsidR="003D3DC9" w:rsidRDefault="003D3DC9" w:rsidP="0027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BDE7" w14:textId="77777777" w:rsidR="003D3DC9" w:rsidRDefault="003D3DC9" w:rsidP="0027167F">
      <w:pPr>
        <w:spacing w:after="0" w:line="240" w:lineRule="auto"/>
      </w:pPr>
      <w:r>
        <w:separator/>
      </w:r>
    </w:p>
  </w:footnote>
  <w:footnote w:type="continuationSeparator" w:id="0">
    <w:p w14:paraId="72235CA9" w14:textId="77777777" w:rsidR="003D3DC9" w:rsidRDefault="003D3DC9" w:rsidP="0027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0481" w14:textId="566F5E47" w:rsidR="0027167F" w:rsidRDefault="0027167F" w:rsidP="002716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D4C"/>
    <w:multiLevelType w:val="hybridMultilevel"/>
    <w:tmpl w:val="BCF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7BE"/>
    <w:multiLevelType w:val="hybridMultilevel"/>
    <w:tmpl w:val="6C72D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03B3D"/>
    <w:multiLevelType w:val="multilevel"/>
    <w:tmpl w:val="BA5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60C42"/>
    <w:multiLevelType w:val="multilevel"/>
    <w:tmpl w:val="93A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9677F"/>
    <w:multiLevelType w:val="multilevel"/>
    <w:tmpl w:val="7C0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C649E"/>
    <w:multiLevelType w:val="hybridMultilevel"/>
    <w:tmpl w:val="8466D1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F60D0"/>
    <w:multiLevelType w:val="multilevel"/>
    <w:tmpl w:val="B1E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3410B"/>
    <w:multiLevelType w:val="hybridMultilevel"/>
    <w:tmpl w:val="1D28F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0B93"/>
    <w:multiLevelType w:val="hybridMultilevel"/>
    <w:tmpl w:val="689C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55C46"/>
    <w:multiLevelType w:val="hybridMultilevel"/>
    <w:tmpl w:val="A93E3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E5D5D"/>
    <w:multiLevelType w:val="multilevel"/>
    <w:tmpl w:val="025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E31CC"/>
    <w:multiLevelType w:val="multilevel"/>
    <w:tmpl w:val="334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B2EAA"/>
    <w:multiLevelType w:val="multilevel"/>
    <w:tmpl w:val="F1F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0629C"/>
    <w:multiLevelType w:val="multilevel"/>
    <w:tmpl w:val="93A25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62BD0"/>
    <w:multiLevelType w:val="multilevel"/>
    <w:tmpl w:val="81422C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06EA4"/>
    <w:multiLevelType w:val="multilevel"/>
    <w:tmpl w:val="AE9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331401">
    <w:abstractNumId w:val="11"/>
  </w:num>
  <w:num w:numId="2" w16cid:durableId="1373917442">
    <w:abstractNumId w:val="10"/>
  </w:num>
  <w:num w:numId="3" w16cid:durableId="2143301945">
    <w:abstractNumId w:val="2"/>
  </w:num>
  <w:num w:numId="4" w16cid:durableId="1786995444">
    <w:abstractNumId w:val="6"/>
  </w:num>
  <w:num w:numId="5" w16cid:durableId="734160286">
    <w:abstractNumId w:val="12"/>
  </w:num>
  <w:num w:numId="6" w16cid:durableId="249193006">
    <w:abstractNumId w:val="14"/>
  </w:num>
  <w:num w:numId="7" w16cid:durableId="823857796">
    <w:abstractNumId w:val="4"/>
  </w:num>
  <w:num w:numId="8" w16cid:durableId="700083444">
    <w:abstractNumId w:val="15"/>
  </w:num>
  <w:num w:numId="9" w16cid:durableId="1916010911">
    <w:abstractNumId w:val="13"/>
  </w:num>
  <w:num w:numId="10" w16cid:durableId="1670063383">
    <w:abstractNumId w:val="7"/>
  </w:num>
  <w:num w:numId="11" w16cid:durableId="1038776859">
    <w:abstractNumId w:val="9"/>
  </w:num>
  <w:num w:numId="12" w16cid:durableId="2112314157">
    <w:abstractNumId w:val="5"/>
  </w:num>
  <w:num w:numId="13" w16cid:durableId="1258824909">
    <w:abstractNumId w:val="0"/>
  </w:num>
  <w:num w:numId="14" w16cid:durableId="1421368179">
    <w:abstractNumId w:val="1"/>
  </w:num>
  <w:num w:numId="15" w16cid:durableId="781195089">
    <w:abstractNumId w:val="8"/>
  </w:num>
  <w:num w:numId="16" w16cid:durableId="1968774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7F"/>
    <w:rsid w:val="00063622"/>
    <w:rsid w:val="0027167F"/>
    <w:rsid w:val="003D3DC9"/>
    <w:rsid w:val="00566F79"/>
    <w:rsid w:val="00795331"/>
    <w:rsid w:val="00831CCB"/>
    <w:rsid w:val="008F26E9"/>
    <w:rsid w:val="00A51A36"/>
    <w:rsid w:val="00E3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33BA"/>
  <w15:chartTrackingRefBased/>
  <w15:docId w15:val="{46AA8B00-9F36-EB42-9873-A6579BE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716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7F"/>
  </w:style>
  <w:style w:type="paragraph" w:styleId="Footer">
    <w:name w:val="footer"/>
    <w:basedOn w:val="Normal"/>
    <w:link w:val="FooterChar"/>
    <w:uiPriority w:val="99"/>
    <w:unhideWhenUsed/>
    <w:rsid w:val="0027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7F"/>
  </w:style>
  <w:style w:type="character" w:customStyle="1" w:styleId="apple-converted-space">
    <w:name w:val="apple-converted-space"/>
    <w:basedOn w:val="DefaultParagraphFont"/>
    <w:rsid w:val="0027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1049</Characters>
  <Application>Microsoft Office Word</Application>
  <DocSecurity>0</DocSecurity>
  <Lines>209</Lines>
  <Paragraphs>68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Archard (Lithonia High School)</dc:creator>
  <cp:keywords/>
  <dc:description/>
  <cp:lastModifiedBy>krista williams</cp:lastModifiedBy>
  <cp:revision>5</cp:revision>
  <dcterms:created xsi:type="dcterms:W3CDTF">2024-07-02T09:10:00Z</dcterms:created>
  <dcterms:modified xsi:type="dcterms:W3CDTF">2024-07-02T09:27:00Z</dcterms:modified>
</cp:coreProperties>
</file>